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30C" w:rsidRPr="005F730C" w:rsidRDefault="005F730C" w:rsidP="005F730C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B1F33"/>
          <w:sz w:val="24"/>
          <w:szCs w:val="24"/>
          <w:lang w:eastAsia="ru-RU"/>
        </w:rPr>
      </w:pPr>
      <w:bookmarkStart w:id="0" w:name="_GoBack"/>
      <w:bookmarkEnd w:id="0"/>
      <w:r w:rsidRPr="005F730C">
        <w:rPr>
          <w:rFonts w:ascii="Arial" w:eastAsia="Times New Roman" w:hAnsi="Arial" w:cs="Arial"/>
          <w:color w:val="0B1F33"/>
          <w:sz w:val="24"/>
          <w:szCs w:val="24"/>
          <w:lang w:eastAsia="ru-RU"/>
        </w:rPr>
        <w:t>МИНИСТЕРСТВО ОБРАЗОВАНИЯ И НАУКИ ЧЕЧЕНСКОЙ РЕСПУБЛИКИ</w:t>
      </w:r>
    </w:p>
    <w:p w:rsidR="005F730C" w:rsidRPr="005F730C" w:rsidRDefault="005F730C" w:rsidP="005F730C">
      <w:pPr>
        <w:shd w:val="clear" w:color="auto" w:fill="FFFFFF"/>
        <w:spacing w:after="60" w:line="360" w:lineRule="atLeast"/>
        <w:textAlignment w:val="baseline"/>
        <w:rPr>
          <w:rFonts w:ascii="Arial" w:eastAsia="Times New Roman" w:hAnsi="Arial" w:cs="Arial"/>
          <w:color w:val="66727F"/>
          <w:sz w:val="24"/>
          <w:szCs w:val="24"/>
          <w:lang w:eastAsia="ru-RU"/>
        </w:rPr>
      </w:pPr>
      <w:r w:rsidRPr="005F730C">
        <w:rPr>
          <w:rFonts w:ascii="Arial" w:eastAsia="Times New Roman" w:hAnsi="Arial" w:cs="Arial"/>
          <w:color w:val="66727F"/>
          <w:sz w:val="24"/>
          <w:szCs w:val="24"/>
          <w:lang w:eastAsia="ru-RU"/>
        </w:rPr>
        <w:t>Предостережение</w:t>
      </w:r>
    </w:p>
    <w:p w:rsidR="005F730C" w:rsidRPr="005F730C" w:rsidRDefault="005F730C" w:rsidP="005F730C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B1F33"/>
          <w:sz w:val="24"/>
          <w:szCs w:val="24"/>
          <w:lang w:eastAsia="ru-RU"/>
        </w:rPr>
      </w:pPr>
      <w:r w:rsidRPr="005F730C">
        <w:rPr>
          <w:rFonts w:ascii="Arial" w:eastAsia="Times New Roman" w:hAnsi="Arial" w:cs="Arial"/>
          <w:color w:val="0B1F33"/>
          <w:sz w:val="24"/>
          <w:szCs w:val="24"/>
          <w:lang w:eastAsia="ru-RU"/>
        </w:rPr>
        <w:t xml:space="preserve">1) Несоответствие размещенного на официальном сайте в сети «Интернет» (http://box-argun.ru/) согласно требованиям части 2 статьи 29 Федерального закона от 29 декабря 2012 года № 273-ФЗ «Об образовании в Российской Федерации» и приказа Федеральной службы по надзору в сфере образования и науки Российской Федерации от 4 августа 2023 года № 1493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информации», а именно: 1)В подразделе «Основные сведения» отсутствует информация: - о контактных телефонах; В подразделе «Документы»: - отчет о результатах </w:t>
      </w:r>
      <w:proofErr w:type="spellStart"/>
      <w:r w:rsidRPr="005F730C">
        <w:rPr>
          <w:rFonts w:ascii="Arial" w:eastAsia="Times New Roman" w:hAnsi="Arial" w:cs="Arial"/>
          <w:color w:val="0B1F33"/>
          <w:sz w:val="24"/>
          <w:szCs w:val="24"/>
          <w:lang w:eastAsia="ru-RU"/>
        </w:rPr>
        <w:t>самообследования</w:t>
      </w:r>
      <w:proofErr w:type="spellEnd"/>
      <w:r w:rsidRPr="005F730C">
        <w:rPr>
          <w:rFonts w:ascii="Arial" w:eastAsia="Times New Roman" w:hAnsi="Arial" w:cs="Arial"/>
          <w:color w:val="0B1F33"/>
          <w:sz w:val="24"/>
          <w:szCs w:val="24"/>
          <w:lang w:eastAsia="ru-RU"/>
        </w:rPr>
        <w:t>; В подразделе «Образование»: - о численности ; - о численности обучающихся, являющихся иностранными гражданами; - о языках образования; В подразделе «Педагогический состав»: - преподаваемые дисциплины; - 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квалификации; - ученая степень (при наличии); - ученое звание (при наличии); - сведения о повышении квалификации (за последние 3 года); - сведения о профессиональной переподготовке (при наличии); - 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дисциплин. Подраздел «Структура и органы управления образовательной организацией» отсутствует. Подраздел «Педагогический состав» отсутствует. Подраздел «Материально-техническое обеспечение и оснащенность образовательного процесса. Доступная среда» отсутствует. Подраздел «Финансово-хозяйственная деятельность» отсутствует. Подраздел «Вакантные места для приема (перевода) обучающихся» отсутствует.</w:t>
      </w:r>
    </w:p>
    <w:p w:rsidR="00AF2069" w:rsidRDefault="00AF2069"/>
    <w:sectPr w:rsidR="00AF2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B73"/>
    <w:rsid w:val="004C7E59"/>
    <w:rsid w:val="005F730C"/>
    <w:rsid w:val="00856B73"/>
    <w:rsid w:val="00AF2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6499FE-BC22-4EA2-A5B9-73DCCD1F2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76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1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05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105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80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DELL</cp:lastModifiedBy>
  <cp:revision>2</cp:revision>
  <dcterms:created xsi:type="dcterms:W3CDTF">2024-11-16T17:15:00Z</dcterms:created>
  <dcterms:modified xsi:type="dcterms:W3CDTF">2024-11-16T17:15:00Z</dcterms:modified>
</cp:coreProperties>
</file>